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="240" w:lineRule="auto"/>
        <w:ind w:right="1421.811023622048"/>
        <w:jc w:val="both"/>
        <w:rPr>
          <w:rFonts w:ascii="Montserrat Light" w:cs="Montserrat Light" w:eastAsia="Montserrat Light" w:hAnsi="Montserrat Light"/>
          <w:sz w:val="32"/>
          <w:szCs w:val="32"/>
        </w:rPr>
      </w:pPr>
      <w:bookmarkStart w:colFirst="0" w:colLast="0" w:name="_heading=h.bawinfvzgf1x" w:id="0"/>
      <w:bookmarkEnd w:id="0"/>
      <w:r w:rsidDel="00000000" w:rsidR="00000000" w:rsidRPr="00000000">
        <w:rPr>
          <w:rFonts w:ascii="Montserrat Light" w:cs="Montserrat Light" w:eastAsia="Montserrat Light" w:hAnsi="Montserrat Light"/>
          <w:sz w:val="32"/>
          <w:szCs w:val="32"/>
          <w:rtl w:val="0"/>
        </w:rPr>
        <w:t xml:space="preserve">ANEXO 1</w:t>
      </w:r>
    </w:p>
    <w:p w:rsidR="00000000" w:rsidDel="00000000" w:rsidP="00000000" w:rsidRDefault="00000000" w:rsidRPr="00000000" w14:paraId="00000002">
      <w:pPr>
        <w:pStyle w:val="Title"/>
        <w:spacing w:after="0" w:line="240" w:lineRule="auto"/>
        <w:ind w:right="1421.811023622048"/>
        <w:jc w:val="both"/>
        <w:rPr>
          <w:rFonts w:ascii="Montserrat" w:cs="Montserrat" w:eastAsia="Montserrat" w:hAnsi="Montserrat"/>
          <w:b w:val="1"/>
          <w:sz w:val="32"/>
          <w:szCs w:val="32"/>
        </w:rPr>
      </w:pPr>
      <w:bookmarkStart w:colFirst="0" w:colLast="0" w:name="_heading=h.pcb97naup7vc" w:id="1"/>
      <w:bookmarkEnd w:id="1"/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Documentos exigidos para assinatura do Termo de Compromisso da Pessoa Bolsista  </w:t>
      </w:r>
    </w:p>
    <w:p w:rsidR="00000000" w:rsidDel="00000000" w:rsidP="00000000" w:rsidRDefault="00000000" w:rsidRPr="00000000" w14:paraId="00000003">
      <w:pPr>
        <w:tabs>
          <w:tab w:val="left" w:leader="none" w:pos="477"/>
        </w:tabs>
        <w:spacing w:line="240" w:lineRule="auto"/>
        <w:ind w:right="1421.811023622048"/>
        <w:jc w:val="both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477"/>
        </w:tabs>
        <w:spacing w:line="360" w:lineRule="auto"/>
        <w:ind w:right="-7.795275590551114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As pessoas bolsistas selecionadas assinarão um Termo de Compromisso e deverão apresentar esta documentação:</w:t>
      </w:r>
    </w:p>
    <w:p w:rsidR="00000000" w:rsidDel="00000000" w:rsidP="00000000" w:rsidRDefault="00000000" w:rsidRPr="00000000" w14:paraId="00000005">
      <w:pPr>
        <w:tabs>
          <w:tab w:val="left" w:leader="none" w:pos="477"/>
        </w:tabs>
        <w:spacing w:line="360" w:lineRule="auto"/>
        <w:ind w:right="1421.811023622048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line="360" w:lineRule="auto"/>
        <w:ind w:left="720" w:right="1138.3464566929138" w:hanging="36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Documento de identificação oficial com foto (são válidos: RG, carteira de trabalho, passaporte, carteira de motorista, carteira profissional, registro nacional de estrangeiro, entre outros).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line="360" w:lineRule="auto"/>
        <w:ind w:left="720" w:right="1138.3464566929138" w:hanging="36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CPF ou Declaração de Regularidade (emitida no </w:t>
      </w:r>
      <w:hyperlink r:id="rId7">
        <w:r w:rsidDel="00000000" w:rsidR="00000000" w:rsidRPr="00000000">
          <w:rPr>
            <w:rFonts w:ascii="Montserrat Medium" w:cs="Montserrat Medium" w:eastAsia="Montserrat Medium" w:hAnsi="Montserrat Medium"/>
            <w:color w:val="1155cc"/>
            <w:sz w:val="24"/>
            <w:szCs w:val="24"/>
            <w:u w:val="single"/>
            <w:rtl w:val="0"/>
          </w:rPr>
          <w:t xml:space="preserve">site da Receita Federal</w:t>
        </w:r>
      </w:hyperlink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line="360" w:lineRule="auto"/>
        <w:ind w:left="720" w:right="1138.3464566929138" w:hanging="36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Comprovante de endereço residencial atualizado (até 3 meses antes da data da publicação deste edital).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line="360" w:lineRule="auto"/>
        <w:ind w:left="720" w:right="1138.3464566929138" w:hanging="36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Declaração de residência (caso o comprovante de residência não esteja no nome da pessoa bolsista).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line="360" w:lineRule="auto"/>
        <w:ind w:left="720" w:right="1138.3464566929138" w:hanging="36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Comprovante bancário de conta corrente individual no nome da pessoa selecionada (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de preferência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 no banco Bradesco ou Next – conta digital).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160" w:line="360" w:lineRule="auto"/>
        <w:ind w:left="720" w:right="1138.3464566929138" w:hanging="36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Currículo atualizado.</w:t>
      </w:r>
    </w:p>
    <w:p w:rsidR="00000000" w:rsidDel="00000000" w:rsidP="00000000" w:rsidRDefault="00000000" w:rsidRPr="00000000" w14:paraId="0000000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440" w:top="1440" w:left="144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ind w:left="-566.9291338582677" w:firstLine="0"/>
      <w:rPr/>
    </w:pPr>
    <w:r w:rsidDel="00000000" w:rsidR="00000000" w:rsidRPr="00000000">
      <w:rPr/>
      <w:drawing>
        <wp:inline distB="114300" distT="114300" distL="114300" distR="114300">
          <wp:extent cx="6672263" cy="1030765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72263" cy="10307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ind w:left="-708.6614173228347" w:firstLine="0"/>
      <w:rPr/>
    </w:pPr>
    <w:r w:rsidDel="00000000" w:rsidR="00000000" w:rsidRPr="00000000">
      <w:rPr/>
      <w:drawing>
        <wp:inline distB="114300" distT="114300" distL="114300" distR="114300">
          <wp:extent cx="6986588" cy="1074860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86588" cy="10748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servicos.receita.fazenda.gov.br/Servicos/CPF/ConsultaSituacao/ConsultaPublica.asp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6" Type="http://schemas.openxmlformats.org/officeDocument/2006/relationships/font" Target="fonts/MontserratLight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inFMafxDtdwT6Bt5y67hU4q64w==">CgMxLjAyDmguYmF3aW5mdnpnZjF4Mg5oLnBjYjk3bmF1cDd2YzgAciExQWRxbHFwSENULXVNSmxKVUlZdXdsbmdBOEVBUXNtQTY=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