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0" w:before="0" w:line="240" w:lineRule="auto"/>
        <w:jc w:val="both"/>
        <w:rPr>
          <w:rFonts w:ascii="Montserrat" w:cs="Montserrat" w:eastAsia="Montserrat" w:hAnsi="Montserrat"/>
          <w:sz w:val="26"/>
          <w:szCs w:val="26"/>
        </w:rPr>
      </w:pPr>
      <w:bookmarkStart w:colFirst="0" w:colLast="0" w:name="_heading=h.oicey6x8095" w:id="0"/>
      <w:bookmarkEnd w:id="0"/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Anexo 3</w:t>
      </w:r>
    </w:p>
    <w:p w:rsidR="00000000" w:rsidDel="00000000" w:rsidP="00000000" w:rsidRDefault="00000000" w:rsidRPr="00000000" w14:paraId="00000002">
      <w:pPr>
        <w:pStyle w:val="Heading1"/>
        <w:spacing w:after="0" w:before="0" w:lineRule="auto"/>
        <w:jc w:val="both"/>
        <w:rPr>
          <w:rFonts w:ascii="Montserrat" w:cs="Montserrat" w:eastAsia="Montserrat" w:hAnsi="Montserrat"/>
          <w:b w:val="1"/>
          <w:sz w:val="26"/>
          <w:szCs w:val="26"/>
        </w:rPr>
      </w:pPr>
      <w:bookmarkStart w:colFirst="0" w:colLast="0" w:name="_heading=h.rrx4qc6m93v3" w:id="1"/>
      <w:bookmarkEnd w:id="1"/>
      <w:r w:rsidDel="00000000" w:rsidR="00000000" w:rsidRPr="00000000">
        <w:rPr>
          <w:rFonts w:ascii="Montserrat" w:cs="Montserrat" w:eastAsia="Montserrat" w:hAnsi="Montserrat"/>
          <w:b w:val="1"/>
          <w:sz w:val="26"/>
          <w:szCs w:val="26"/>
          <w:rtl w:val="0"/>
        </w:rPr>
        <w:t xml:space="preserve">Autodeclaração para pessoas com deficiência</w:t>
      </w:r>
    </w:p>
    <w:p w:rsidR="00000000" w:rsidDel="00000000" w:rsidP="00000000" w:rsidRDefault="00000000" w:rsidRPr="00000000" w14:paraId="00000003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Eu, </w:t>
      </w:r>
    </w:p>
    <w:sdt>
      <w:sdtPr>
        <w:lock w:val="contentLocked"/>
        <w:id w:val="778915025"/>
        <w:tag w:val="goog_rdk_0"/>
      </w:sdtPr>
      <w:sdtContent>
        <w:tbl>
          <w:tblPr>
            <w:tblStyle w:val="Table1"/>
            <w:tblW w:w="902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6">
      <w:pPr>
        <w:spacing w:after="200" w:before="200" w:line="276" w:lineRule="auto"/>
        <w:ind w:right="544.1338582677173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com a finalidade de participar do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Edital n. 24/2025 – Curso Básico de Educação Museal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declaro que sou: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76" w:lineRule="auto"/>
        <w:ind w:left="720" w:hanging="360"/>
        <w:rPr>
          <w:rFonts w:ascii="Montserrat" w:cs="Montserrat" w:eastAsia="Montserrat" w:hAnsi="Montserrat"/>
          <w:color w:val="202124"/>
        </w:rPr>
      </w:pPr>
      <w:r w:rsidDel="00000000" w:rsidR="00000000" w:rsidRPr="00000000">
        <w:rPr>
          <w:rFonts w:ascii="Montserrat" w:cs="Montserrat" w:eastAsia="Montserrat" w:hAnsi="Montserrat"/>
          <w:color w:val="202124"/>
          <w:rtl w:val="0"/>
        </w:rPr>
        <w:t xml:space="preserve">Pessoa surda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76" w:lineRule="auto"/>
        <w:ind w:left="720" w:hanging="360"/>
        <w:rPr>
          <w:rFonts w:ascii="Montserrat" w:cs="Montserrat" w:eastAsia="Montserrat" w:hAnsi="Montserrat"/>
          <w:color w:val="202124"/>
        </w:rPr>
      </w:pPr>
      <w:r w:rsidDel="00000000" w:rsidR="00000000" w:rsidRPr="00000000">
        <w:rPr>
          <w:rFonts w:ascii="Montserrat" w:cs="Montserrat" w:eastAsia="Montserrat" w:hAnsi="Montserrat"/>
          <w:color w:val="202124"/>
          <w:rtl w:val="0"/>
        </w:rPr>
        <w:t xml:space="preserve">Pessoa com deficiência visual (cega ou com baixa visão)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76" w:lineRule="auto"/>
        <w:ind w:left="720" w:hanging="360"/>
        <w:rPr>
          <w:rFonts w:ascii="Montserrat" w:cs="Montserrat" w:eastAsia="Montserrat" w:hAnsi="Montserrat"/>
          <w:color w:val="202124"/>
        </w:rPr>
      </w:pPr>
      <w:r w:rsidDel="00000000" w:rsidR="00000000" w:rsidRPr="00000000">
        <w:rPr>
          <w:rFonts w:ascii="Montserrat" w:cs="Montserrat" w:eastAsia="Montserrat" w:hAnsi="Montserrat"/>
          <w:color w:val="202124"/>
          <w:rtl w:val="0"/>
        </w:rPr>
        <w:t xml:space="preserve">Pessoa com deficiência física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76" w:lineRule="auto"/>
        <w:ind w:left="720" w:hanging="360"/>
        <w:rPr>
          <w:rFonts w:ascii="Montserrat" w:cs="Montserrat" w:eastAsia="Montserrat" w:hAnsi="Montserrat"/>
          <w:color w:val="202124"/>
        </w:rPr>
      </w:pPr>
      <w:r w:rsidDel="00000000" w:rsidR="00000000" w:rsidRPr="00000000">
        <w:rPr>
          <w:rFonts w:ascii="Montserrat" w:cs="Montserrat" w:eastAsia="Montserrat" w:hAnsi="Montserrat"/>
          <w:color w:val="202124"/>
          <w:rtl w:val="0"/>
        </w:rPr>
        <w:t xml:space="preserve">Pessoa com deficiência intelectual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76" w:lineRule="auto"/>
        <w:ind w:left="720" w:hanging="360"/>
        <w:rPr>
          <w:rFonts w:ascii="Montserrat" w:cs="Montserrat" w:eastAsia="Montserrat" w:hAnsi="Montserrat"/>
          <w:color w:val="202124"/>
        </w:rPr>
      </w:pPr>
      <w:r w:rsidDel="00000000" w:rsidR="00000000" w:rsidRPr="00000000">
        <w:rPr>
          <w:rFonts w:ascii="Montserrat" w:cs="Montserrat" w:eastAsia="Montserrat" w:hAnsi="Montserrat"/>
          <w:color w:val="202124"/>
          <w:rtl w:val="0"/>
        </w:rPr>
        <w:t xml:space="preserve">Pessoa autista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76" w:lineRule="auto"/>
        <w:ind w:left="720" w:hanging="360"/>
        <w:rPr>
          <w:rFonts w:ascii="Montserrat" w:cs="Montserrat" w:eastAsia="Montserrat" w:hAnsi="Montserrat"/>
          <w:color w:val="202124"/>
        </w:rPr>
      </w:pPr>
      <w:r w:rsidDel="00000000" w:rsidR="00000000" w:rsidRPr="00000000">
        <w:rPr>
          <w:rFonts w:ascii="Montserrat" w:cs="Montserrat" w:eastAsia="Montserrat" w:hAnsi="Montserrat"/>
          <w:color w:val="202124"/>
          <w:rtl w:val="0"/>
        </w:rPr>
        <w:t xml:space="preserve">Pessoa surdocega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76" w:lineRule="auto"/>
        <w:ind w:left="720" w:hanging="360"/>
        <w:rPr>
          <w:rFonts w:ascii="Montserrat" w:cs="Montserrat" w:eastAsia="Montserrat" w:hAnsi="Montserrat"/>
          <w:color w:val="202124"/>
        </w:rPr>
      </w:pPr>
      <w:r w:rsidDel="00000000" w:rsidR="00000000" w:rsidRPr="00000000">
        <w:rPr>
          <w:rFonts w:ascii="Montserrat" w:cs="Montserrat" w:eastAsia="Montserrat" w:hAnsi="Montserrat"/>
          <w:color w:val="202124"/>
          <w:rtl w:val="0"/>
        </w:rPr>
        <w:t xml:space="preserve">Pessoa com deficiência múltipla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76" w:lineRule="auto"/>
        <w:ind w:left="720" w:hanging="360"/>
        <w:rPr>
          <w:rFonts w:ascii="Montserrat" w:cs="Montserrat" w:eastAsia="Montserrat" w:hAnsi="Montserrat"/>
          <w:color w:val="202124"/>
        </w:rPr>
      </w:pPr>
      <w:r w:rsidDel="00000000" w:rsidR="00000000" w:rsidRPr="00000000">
        <w:rPr>
          <w:rFonts w:ascii="Montserrat" w:cs="Montserrat" w:eastAsia="Montserrat" w:hAnsi="Montserrat"/>
          <w:color w:val="202124"/>
          <w:rtl w:val="0"/>
        </w:rPr>
        <w:t xml:space="preserve">Pessoa com deficiência oculta. Qual?____________________________.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76" w:lineRule="auto"/>
        <w:ind w:left="720" w:hanging="360"/>
        <w:rPr>
          <w:rFonts w:ascii="Montserrat" w:cs="Montserrat" w:eastAsia="Montserrat" w:hAnsi="Montserrat"/>
          <w:color w:val="202124"/>
        </w:rPr>
      </w:pPr>
      <w:r w:rsidDel="00000000" w:rsidR="00000000" w:rsidRPr="00000000">
        <w:rPr>
          <w:rFonts w:ascii="Montserrat" w:cs="Montserrat" w:eastAsia="Montserrat" w:hAnsi="Montserrat"/>
          <w:color w:val="202124"/>
          <w:rtl w:val="0"/>
        </w:rPr>
        <w:t xml:space="preserve">Outra: ___________________________________________.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200"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Estou ciente de que pessoa com deficiência é aquela que tem algum impedimento (físico, mental, intelectual ou sensorial) de longo prazo que a impede de participar plena e efetivamente na sociedade em condições de igualdade com as demais pessoas (art. 2º da Lei n. 13.146/2015; art. 3º e 4º do Decreto n. 3.298/1999; art. 5º do Decreto n. 5.296/2004 e Lei n. 12.764/2012). </w:t>
      </w:r>
    </w:p>
    <w:p w:rsidR="00000000" w:rsidDel="00000000" w:rsidP="00000000" w:rsidRDefault="00000000" w:rsidRPr="00000000" w14:paraId="00000011">
      <w:pPr>
        <w:spacing w:before="200"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Estou ciente ainda de que a falsidade desta declaração pode resultar em penalidades legais, incluindo eliminação da seleção em qualquer fase e desligamento do curso, caso o Termo de Compromisso já tenha sido assinado, após procedimento administrativo interno em que sejam assegurados o contraditório e a ampla defesa.</w:t>
      </w:r>
    </w:p>
    <w:p w:rsidR="00000000" w:rsidDel="00000000" w:rsidP="00000000" w:rsidRDefault="00000000" w:rsidRPr="00000000" w14:paraId="00000012">
      <w:pPr>
        <w:spacing w:after="200" w:before="200" w:line="276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❗Atenção: miopia, hipermetropia, presbiopia e astigmatismo não são consideradas deficiências visuais. Braços, pernas ou qualquer parte do corpo fraturado e temporariamente imobilizado não é considerado deficiência física.</w:t>
      </w:r>
    </w:p>
    <w:p w:rsidR="00000000" w:rsidDel="00000000" w:rsidP="00000000" w:rsidRDefault="00000000" w:rsidRPr="00000000" w14:paraId="00000013">
      <w:pPr>
        <w:spacing w:after="200" w:before="200" w:line="276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before="200" w:line="276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before="200" w:line="276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before="200" w:line="276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Meus dados</w:t>
      </w:r>
    </w:p>
    <w:p w:rsidR="00000000" w:rsidDel="00000000" w:rsidP="00000000" w:rsidRDefault="00000000" w:rsidRPr="00000000" w14:paraId="00000018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Nome completo</w:t>
      </w:r>
    </w:p>
    <w:sdt>
      <w:sdtPr>
        <w:lock w:val="contentLocked"/>
        <w:id w:val="762527520"/>
        <w:tag w:val="goog_rdk_1"/>
      </w:sdtPr>
      <w:sdtContent>
        <w:tbl>
          <w:tblPr>
            <w:tblStyle w:val="Table2"/>
            <w:tblW w:w="9029.0" w:type="dxa"/>
            <w:jc w:val="left"/>
            <w:tbl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  <w:insideH w:color="cccccc" w:space="0" w:sz="8" w:val="single"/>
              <w:insideV w:color="cccccc" w:space="0" w:sz="8" w:val="single"/>
            </w:tblBorders>
            <w:tblLayout w:type="fixed"/>
            <w:tblLook w:val="06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A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CPF </w:t>
        <w:tab/>
        <w:tab/>
        <w:tab/>
        <w:t xml:space="preserve">                                                    RG</w:t>
      </w:r>
    </w:p>
    <w:sdt>
      <w:sdtPr>
        <w:lock w:val="contentLocked"/>
        <w:id w:val="833016892"/>
        <w:tag w:val="goog_rdk_2"/>
      </w:sdtPr>
      <w:sdtContent>
        <w:tbl>
          <w:tblPr>
            <w:tblStyle w:val="Table3"/>
            <w:tblW w:w="9000.0" w:type="dxa"/>
            <w:jc w:val="left"/>
            <w:tbl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  <w:insideH w:color="d9d9d9" w:space="0" w:sz="8" w:val="single"/>
              <w:insideV w:color="d9d9d9" w:space="0" w:sz="8" w:val="single"/>
            </w:tblBorders>
            <w:tblLayout w:type="fixed"/>
            <w:tblLook w:val="0600"/>
          </w:tblPr>
          <w:tblGrid>
            <w:gridCol w:w="3825"/>
            <w:gridCol w:w="1035"/>
            <w:gridCol w:w="4140"/>
            <w:tblGridChange w:id="0">
              <w:tblGrid>
                <w:gridCol w:w="3825"/>
                <w:gridCol w:w="1035"/>
                <w:gridCol w:w="414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bottom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0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Cidade / data</w:t>
      </w:r>
    </w:p>
    <w:sdt>
      <w:sdtPr>
        <w:lock w:val="contentLocked"/>
        <w:id w:val="-93929220"/>
        <w:tag w:val="goog_rdk_3"/>
      </w:sdtPr>
      <w:sdtContent>
        <w:tbl>
          <w:tblPr>
            <w:tblStyle w:val="Table4"/>
            <w:tblW w:w="9029.0" w:type="dxa"/>
            <w:jc w:val="left"/>
            <w:tbl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  <w:insideH w:color="d9d9d9" w:space="0" w:sz="8" w:val="single"/>
              <w:insideV w:color="d9d9d9" w:space="0" w:sz="8" w:val="single"/>
            </w:tblBorders>
            <w:tblLayout w:type="fixed"/>
            <w:tblLook w:val="06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4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Assinatura</w:t>
      </w:r>
    </w:p>
    <w:sdt>
      <w:sdtPr>
        <w:lock w:val="contentLocked"/>
        <w:id w:val="1217520098"/>
        <w:tag w:val="goog_rdk_4"/>
      </w:sdtPr>
      <w:sdtContent>
        <w:tbl>
          <w:tblPr>
            <w:tblStyle w:val="Table5"/>
            <w:tblW w:w="902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7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8">
      <w:pPr>
        <w:spacing w:after="120" w:before="120" w:line="360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="276" w:lineRule="auto"/>
        <w:ind w:firstLine="700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-587210</wp:posOffset>
          </wp:positionH>
          <wp:positionV relativeFrom="paragraph">
            <wp:posOffset>-152398</wp:posOffset>
          </wp:positionV>
          <wp:extent cx="6905625" cy="852888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5997" l="9477" r="5691" t="10149"/>
                  <a:stretch>
                    <a:fillRect/>
                  </a:stretch>
                </pic:blipFill>
                <pic:spPr>
                  <a:xfrm>
                    <a:off x="0" y="0"/>
                    <a:ext cx="6905625" cy="85288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-624207</wp:posOffset>
          </wp:positionH>
          <wp:positionV relativeFrom="page">
            <wp:posOffset>9525</wp:posOffset>
          </wp:positionV>
          <wp:extent cx="8977563" cy="1536700"/>
          <wp:effectExtent b="0" l="0" r="0" t="0"/>
          <wp:wrapSquare wrapText="bothSides" distB="114300" distT="114300" distL="114300" distR="11430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77563" cy="15367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ue14AMwpJSTxuxgw1SQcmxwtQ==">CgMxLjAaHwoBMBIaChgICVIUChJ0YWJsZS5hOTJvbDRtaWo2MmMaHwoBMRIaChgICVIUChJ0YWJsZS5peDdkYmoxbjl0bWsaHwoBMhIaChgICVIUChJ0YWJsZS51M25xMzlnYTY2N3EaHwoBMxIaChgICVIUChJ0YWJsZS5lNW9xeDFpOGtmcjgaHwoBNBIaChgICVIUChJ0YWJsZS45MXN4N3VtbnI1MHoyDWgub2ljZXk2eDgwOTUyDmgucnJ4NHFjNm05M3YzOAByITFxZEdaVE10TVY0dXlSQ2pCMjRPRHppaTBPYTJkcDhq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